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0259A" w14:textId="5AA58197" w:rsidR="00EC3897" w:rsidRPr="00C93BCC" w:rsidRDefault="00C93BCC">
      <w:pPr>
        <w:rPr>
          <w:rFonts w:cstheme="minorHAnsi"/>
        </w:rPr>
      </w:pPr>
      <w:r>
        <w:rPr>
          <w:rFonts w:cstheme="minorHAnsi"/>
          <w:noProof/>
        </w:rPr>
        <w:drawing>
          <wp:inline distT="0" distB="0" distL="0" distR="0" wp14:anchorId="1A695C1E" wp14:editId="090B7E0B">
            <wp:extent cx="5760720" cy="324040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14:paraId="3FCC8FB2" w14:textId="25B1815F" w:rsidR="00C93BCC" w:rsidRPr="00C93BCC" w:rsidRDefault="00C93BCC">
      <w:pPr>
        <w:rPr>
          <w:rFonts w:cstheme="minorHAnsi"/>
        </w:rPr>
      </w:pPr>
    </w:p>
    <w:p w14:paraId="7468860F" w14:textId="0617262E" w:rsidR="00C93BCC" w:rsidRPr="00C93BCC" w:rsidRDefault="00C93BCC" w:rsidP="00C93BCC">
      <w:pPr>
        <w:pStyle w:val="Default"/>
        <w:rPr>
          <w:rFonts w:asciiTheme="minorHAnsi" w:hAnsiTheme="minorHAnsi" w:cstheme="minorHAnsi"/>
          <w:sz w:val="27"/>
          <w:szCs w:val="27"/>
        </w:rPr>
      </w:pPr>
      <w:r w:rsidRPr="00C93BCC">
        <w:rPr>
          <w:rFonts w:asciiTheme="minorHAnsi" w:hAnsiTheme="minorHAnsi" w:cstheme="minorHAnsi"/>
          <w:sz w:val="27"/>
          <w:szCs w:val="27"/>
        </w:rPr>
        <w:t xml:space="preserve">Mannenensemble </w:t>
      </w:r>
      <w:proofErr w:type="spellStart"/>
      <w:r w:rsidRPr="00C93BCC">
        <w:rPr>
          <w:rFonts w:asciiTheme="minorHAnsi" w:hAnsiTheme="minorHAnsi" w:cstheme="minorHAnsi"/>
          <w:sz w:val="27"/>
          <w:szCs w:val="27"/>
        </w:rPr>
        <w:t>Cantare</w:t>
      </w:r>
      <w:proofErr w:type="spellEnd"/>
      <w:r w:rsidRPr="00C93BCC">
        <w:rPr>
          <w:rFonts w:asciiTheme="minorHAnsi" w:hAnsiTheme="minorHAnsi" w:cstheme="minorHAnsi"/>
          <w:sz w:val="27"/>
          <w:szCs w:val="27"/>
        </w:rPr>
        <w:t xml:space="preserve"> bestaat uit een groep enthousiaste mannen met verschillende achtergronden die één ding gemeen hebben en dat is hun passie voor zingen. Onder leiding van André van Vliet zijn ze bereid om door hard te werken, het muzikale niveau op een zo hoog mogelijk peil te brengen. Dit gebeurt niet alleen op de repetitieavonden maar ook thuis wordt geoefend om de muziekstukken er in te krijgen, zodat op de repetities de afwerking kan plaatsvinden. </w:t>
      </w:r>
    </w:p>
    <w:p w14:paraId="41207998" w14:textId="77777777" w:rsidR="00C93BCC" w:rsidRPr="00C93BCC" w:rsidRDefault="00C93BCC" w:rsidP="00C93BCC">
      <w:pPr>
        <w:pStyle w:val="Default"/>
        <w:rPr>
          <w:rFonts w:asciiTheme="minorHAnsi" w:hAnsiTheme="minorHAnsi" w:cstheme="minorHAnsi"/>
          <w:sz w:val="27"/>
          <w:szCs w:val="27"/>
        </w:rPr>
      </w:pPr>
    </w:p>
    <w:p w14:paraId="68EBE0E9" w14:textId="577B8036" w:rsidR="00C93BCC" w:rsidRDefault="00C93BCC" w:rsidP="00C93BCC">
      <w:pPr>
        <w:pStyle w:val="Default"/>
        <w:rPr>
          <w:rFonts w:asciiTheme="minorHAnsi" w:hAnsiTheme="minorHAnsi" w:cstheme="minorHAnsi"/>
          <w:sz w:val="27"/>
          <w:szCs w:val="27"/>
        </w:rPr>
      </w:pPr>
      <w:proofErr w:type="spellStart"/>
      <w:r w:rsidRPr="00C93BCC">
        <w:rPr>
          <w:rFonts w:asciiTheme="minorHAnsi" w:hAnsiTheme="minorHAnsi" w:cstheme="minorHAnsi"/>
          <w:sz w:val="27"/>
          <w:szCs w:val="27"/>
        </w:rPr>
        <w:t>Cantare</w:t>
      </w:r>
      <w:proofErr w:type="spellEnd"/>
      <w:r w:rsidRPr="00C93BCC">
        <w:rPr>
          <w:rFonts w:asciiTheme="minorHAnsi" w:hAnsiTheme="minorHAnsi" w:cstheme="minorHAnsi"/>
          <w:sz w:val="27"/>
          <w:szCs w:val="27"/>
        </w:rPr>
        <w:t xml:space="preserve"> besteedt veel aandacht aan de koorklank en het zingen vanuit de tekst. In haar bestaansgeschiedenis heeft </w:t>
      </w:r>
      <w:proofErr w:type="spellStart"/>
      <w:r w:rsidRPr="00C93BCC">
        <w:rPr>
          <w:rFonts w:asciiTheme="minorHAnsi" w:hAnsiTheme="minorHAnsi" w:cstheme="minorHAnsi"/>
          <w:sz w:val="27"/>
          <w:szCs w:val="27"/>
        </w:rPr>
        <w:t>Cantare</w:t>
      </w:r>
      <w:proofErr w:type="spellEnd"/>
      <w:r w:rsidRPr="00C93BCC">
        <w:rPr>
          <w:rFonts w:asciiTheme="minorHAnsi" w:hAnsiTheme="minorHAnsi" w:cstheme="minorHAnsi"/>
          <w:sz w:val="27"/>
          <w:szCs w:val="27"/>
        </w:rPr>
        <w:t xml:space="preserve"> reeds vele concerten mogen geven, in kleine en grote kerken. Naast het bekende repertoire van psalmbewerkingen en geestelijke liederen worden ook negrospirituals en de meer klassiekere werken niet geschuwd. Denk daarbij aan namen als: L van Beethoven, John </w:t>
      </w:r>
      <w:proofErr w:type="spellStart"/>
      <w:r w:rsidRPr="00C93BCC">
        <w:rPr>
          <w:rFonts w:asciiTheme="minorHAnsi" w:hAnsiTheme="minorHAnsi" w:cstheme="minorHAnsi"/>
          <w:sz w:val="27"/>
          <w:szCs w:val="27"/>
        </w:rPr>
        <w:t>Stainer</w:t>
      </w:r>
      <w:proofErr w:type="spellEnd"/>
      <w:r w:rsidRPr="00C93BCC">
        <w:rPr>
          <w:rFonts w:asciiTheme="minorHAnsi" w:hAnsiTheme="minorHAnsi" w:cstheme="minorHAnsi"/>
          <w:sz w:val="27"/>
          <w:szCs w:val="27"/>
        </w:rPr>
        <w:t xml:space="preserve">, Antonio </w:t>
      </w:r>
      <w:proofErr w:type="spellStart"/>
      <w:r w:rsidRPr="00C93BCC">
        <w:rPr>
          <w:rFonts w:asciiTheme="minorHAnsi" w:hAnsiTheme="minorHAnsi" w:cstheme="minorHAnsi"/>
          <w:sz w:val="27"/>
          <w:szCs w:val="27"/>
        </w:rPr>
        <w:t>Vivaldi</w:t>
      </w:r>
      <w:proofErr w:type="spellEnd"/>
      <w:r w:rsidRPr="00C93BCC">
        <w:rPr>
          <w:rFonts w:asciiTheme="minorHAnsi" w:hAnsiTheme="minorHAnsi" w:cstheme="minorHAnsi"/>
          <w:sz w:val="27"/>
          <w:szCs w:val="27"/>
        </w:rPr>
        <w:t xml:space="preserve">, G.F. Händel, F. </w:t>
      </w:r>
      <w:proofErr w:type="spellStart"/>
      <w:r w:rsidRPr="00C93BCC">
        <w:rPr>
          <w:rFonts w:asciiTheme="minorHAnsi" w:hAnsiTheme="minorHAnsi" w:cstheme="minorHAnsi"/>
          <w:sz w:val="27"/>
          <w:szCs w:val="27"/>
        </w:rPr>
        <w:t>Silcher</w:t>
      </w:r>
      <w:proofErr w:type="spellEnd"/>
      <w:r w:rsidRPr="00C93BCC">
        <w:rPr>
          <w:rFonts w:asciiTheme="minorHAnsi" w:hAnsiTheme="minorHAnsi" w:cstheme="minorHAnsi"/>
          <w:sz w:val="27"/>
          <w:szCs w:val="27"/>
        </w:rPr>
        <w:t xml:space="preserve">, F. Schubert, J.S. Bach, Thomas </w:t>
      </w:r>
      <w:proofErr w:type="spellStart"/>
      <w:r w:rsidRPr="00C93BCC">
        <w:rPr>
          <w:rFonts w:asciiTheme="minorHAnsi" w:hAnsiTheme="minorHAnsi" w:cstheme="minorHAnsi"/>
          <w:sz w:val="27"/>
          <w:szCs w:val="27"/>
        </w:rPr>
        <w:t>Tallis</w:t>
      </w:r>
      <w:proofErr w:type="spellEnd"/>
      <w:r w:rsidRPr="00C93BCC">
        <w:rPr>
          <w:rFonts w:asciiTheme="minorHAnsi" w:hAnsiTheme="minorHAnsi" w:cstheme="minorHAnsi"/>
          <w:sz w:val="27"/>
          <w:szCs w:val="27"/>
        </w:rPr>
        <w:t xml:space="preserve">, Charles </w:t>
      </w:r>
      <w:proofErr w:type="spellStart"/>
      <w:r w:rsidRPr="00C93BCC">
        <w:rPr>
          <w:rFonts w:asciiTheme="minorHAnsi" w:hAnsiTheme="minorHAnsi" w:cstheme="minorHAnsi"/>
          <w:sz w:val="27"/>
          <w:szCs w:val="27"/>
        </w:rPr>
        <w:t>Gounod</w:t>
      </w:r>
      <w:proofErr w:type="spellEnd"/>
      <w:r w:rsidRPr="00C93BCC">
        <w:rPr>
          <w:rFonts w:asciiTheme="minorHAnsi" w:hAnsiTheme="minorHAnsi" w:cstheme="minorHAnsi"/>
          <w:sz w:val="27"/>
          <w:szCs w:val="27"/>
        </w:rPr>
        <w:t xml:space="preserve"> en vele anderen. </w:t>
      </w:r>
    </w:p>
    <w:p w14:paraId="37F26AF0" w14:textId="77777777" w:rsidR="00C93BCC" w:rsidRPr="00C93BCC" w:rsidRDefault="00C93BCC" w:rsidP="00C93BCC">
      <w:pPr>
        <w:pStyle w:val="Default"/>
        <w:rPr>
          <w:rFonts w:asciiTheme="minorHAnsi" w:hAnsiTheme="minorHAnsi" w:cstheme="minorHAnsi"/>
          <w:sz w:val="27"/>
          <w:szCs w:val="27"/>
        </w:rPr>
      </w:pPr>
    </w:p>
    <w:p w14:paraId="25BCEDF5" w14:textId="3C204767" w:rsidR="00C93BCC" w:rsidRPr="00C93BCC" w:rsidRDefault="00C93BCC" w:rsidP="00C93BCC">
      <w:pPr>
        <w:rPr>
          <w:rFonts w:cstheme="minorHAnsi"/>
        </w:rPr>
      </w:pPr>
      <w:r w:rsidRPr="00C93BCC">
        <w:rPr>
          <w:rFonts w:cstheme="minorHAnsi"/>
          <w:sz w:val="27"/>
          <w:szCs w:val="27"/>
        </w:rPr>
        <w:t xml:space="preserve">De inhoud van de teksten die </w:t>
      </w:r>
      <w:proofErr w:type="spellStart"/>
      <w:r w:rsidRPr="00C93BCC">
        <w:rPr>
          <w:rFonts w:cstheme="minorHAnsi"/>
          <w:sz w:val="27"/>
          <w:szCs w:val="27"/>
        </w:rPr>
        <w:t>Cantare</w:t>
      </w:r>
      <w:proofErr w:type="spellEnd"/>
      <w:r w:rsidRPr="00C93BCC">
        <w:rPr>
          <w:rFonts w:cstheme="minorHAnsi"/>
          <w:sz w:val="27"/>
          <w:szCs w:val="27"/>
        </w:rPr>
        <w:t xml:space="preserve"> zingend mag uitdragen, zijn van grote betekenis voor ons en onze luisteraars. We mogen zingen van de rijke boodschap van Gods genade en zo de lofzang gaande houden.</w:t>
      </w:r>
    </w:p>
    <w:sectPr w:rsidR="00C93BCC" w:rsidRPr="00C93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BCC"/>
    <w:rsid w:val="00C93BCC"/>
    <w:rsid w:val="00EC38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500CC"/>
  <w15:chartTrackingRefBased/>
  <w15:docId w15:val="{2835FEC9-8040-401F-8290-F19A9EEB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93BCC"/>
    <w:pPr>
      <w:autoSpaceDE w:val="0"/>
      <w:autoSpaceDN w:val="0"/>
      <w:adjustRightInd w:val="0"/>
      <w:spacing w:after="0" w:line="240" w:lineRule="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180</Words>
  <Characters>991</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Schreuder</dc:creator>
  <cp:keywords/>
  <dc:description/>
  <cp:lastModifiedBy>Nico Schreuder</cp:lastModifiedBy>
  <cp:revision>1</cp:revision>
  <dcterms:created xsi:type="dcterms:W3CDTF">2021-11-02T14:59:00Z</dcterms:created>
  <dcterms:modified xsi:type="dcterms:W3CDTF">2021-11-02T15:04:00Z</dcterms:modified>
</cp:coreProperties>
</file>